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8" w:rsidRDefault="00C27578" w:rsidP="001D1B21">
      <w:pPr>
        <w:ind w:left="709" w:right="1110"/>
        <w:jc w:val="center"/>
        <w:rPr>
          <w:rFonts w:ascii="Times New Roman" w:hAnsi="Times New Roman"/>
        </w:rPr>
      </w:pPr>
    </w:p>
    <w:p w:rsidR="00C27578" w:rsidRDefault="00C27578" w:rsidP="001D1B21">
      <w:pPr>
        <w:ind w:left="709" w:right="1110"/>
        <w:jc w:val="center"/>
        <w:rPr>
          <w:rFonts w:ascii="Times New Roman" w:hAnsi="Times New Roman"/>
        </w:rPr>
      </w:pPr>
    </w:p>
    <w:p w:rsidR="00C27578" w:rsidRDefault="00C27578" w:rsidP="001D1B21">
      <w:pPr>
        <w:ind w:left="709" w:right="1110"/>
        <w:jc w:val="center"/>
        <w:rPr>
          <w:rFonts w:ascii="Times New Roman" w:hAnsi="Times New Roman"/>
        </w:rPr>
      </w:pPr>
    </w:p>
    <w:p w:rsidR="00C27578" w:rsidRDefault="00C27578" w:rsidP="00F61A1D">
      <w:pPr>
        <w:tabs>
          <w:tab w:val="left" w:pos="9639"/>
        </w:tabs>
        <w:ind w:left="284" w:right="412"/>
        <w:rPr>
          <w:rFonts w:ascii="Times New Roman" w:hAnsi="Times New Roman"/>
        </w:rPr>
      </w:pPr>
      <w:r>
        <w:rPr>
          <w:rFonts w:ascii="Times New Roman" w:hAnsi="Times New Roman"/>
        </w:rPr>
        <w:t>Al termine di ogni servizio la Società, oltre ad una lettera di ringraziamento e a una dettagliata spiegazione del trattamento fiscale delle spese funebri, consegna ai propri Clienti un questionario di valutazione dei servizi prestati, compilabile in forma anonima.</w:t>
      </w:r>
    </w:p>
    <w:p w:rsidR="00C27578" w:rsidRDefault="00C27578" w:rsidP="00F61A1D">
      <w:pPr>
        <w:tabs>
          <w:tab w:val="left" w:pos="9639"/>
        </w:tabs>
        <w:ind w:left="284" w:right="412"/>
        <w:rPr>
          <w:rFonts w:ascii="Times New Roman" w:hAnsi="Times New Roman"/>
        </w:rPr>
      </w:pPr>
    </w:p>
    <w:p w:rsidR="00C27578" w:rsidRDefault="00C27578" w:rsidP="00F61A1D">
      <w:pPr>
        <w:tabs>
          <w:tab w:val="left" w:pos="9639"/>
          <w:tab w:val="left" w:pos="9923"/>
          <w:tab w:val="left" w:pos="10206"/>
        </w:tabs>
        <w:ind w:left="284" w:right="412"/>
        <w:rPr>
          <w:rFonts w:ascii="Times New Roman" w:hAnsi="Times New Roman"/>
        </w:rPr>
      </w:pPr>
      <w:r>
        <w:rPr>
          <w:rFonts w:ascii="Times New Roman" w:hAnsi="Times New Roman"/>
        </w:rPr>
        <w:t>Di seguito vengono riepilogate le risposte ai questionari ricevute dai Clienti nel corso dell’anno 201</w:t>
      </w:r>
      <w:r w:rsidR="0031470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</w:t>
      </w:r>
    </w:p>
    <w:p w:rsidR="00C27578" w:rsidRDefault="00C27578" w:rsidP="00C27578">
      <w:pPr>
        <w:ind w:left="709" w:right="1110"/>
        <w:rPr>
          <w:rFonts w:ascii="Times New Roman" w:hAnsi="Times New Roman"/>
        </w:rPr>
      </w:pPr>
    </w:p>
    <w:p w:rsidR="00C27578" w:rsidRDefault="00C27578" w:rsidP="00C27578">
      <w:pPr>
        <w:ind w:left="709" w:right="1110"/>
        <w:jc w:val="left"/>
        <w:rPr>
          <w:rFonts w:ascii="Times New Roman" w:hAnsi="Times New Roman"/>
        </w:rPr>
      </w:pPr>
    </w:p>
    <w:p w:rsidR="003531E8" w:rsidRPr="00F61A1D" w:rsidRDefault="001D1B21" w:rsidP="00F61A1D">
      <w:pPr>
        <w:tabs>
          <w:tab w:val="left" w:pos="0"/>
        </w:tabs>
        <w:ind w:left="142" w:right="543"/>
        <w:jc w:val="center"/>
        <w:rPr>
          <w:rFonts w:ascii="Times New Roman" w:hAnsi="Times New Roman"/>
          <w:b/>
        </w:rPr>
      </w:pPr>
      <w:r w:rsidRPr="00F61A1D">
        <w:rPr>
          <w:rFonts w:ascii="Times New Roman" w:hAnsi="Times New Roman"/>
          <w:b/>
        </w:rPr>
        <w:t>QUESTIONARIO PER LA VALUTAZIONE DEI SERVIZI PRESTATI</w:t>
      </w:r>
    </w:p>
    <w:p w:rsidR="003531E8" w:rsidRPr="00F61A1D" w:rsidRDefault="003531E8" w:rsidP="00F61A1D">
      <w:pPr>
        <w:ind w:left="709" w:right="1110"/>
        <w:jc w:val="center"/>
        <w:rPr>
          <w:rFonts w:ascii="Times New Roman" w:hAnsi="Times New Roman"/>
          <w:b/>
        </w:rPr>
      </w:pPr>
    </w:p>
    <w:p w:rsidR="001D1B21" w:rsidRPr="00F61A1D" w:rsidRDefault="003531E8" w:rsidP="00F61A1D">
      <w:pPr>
        <w:tabs>
          <w:tab w:val="left" w:pos="4252"/>
          <w:tab w:val="center" w:pos="4961"/>
          <w:tab w:val="left" w:pos="10065"/>
        </w:tabs>
        <w:ind w:left="142" w:right="696"/>
        <w:jc w:val="center"/>
        <w:rPr>
          <w:rFonts w:ascii="Times New Roman" w:hAnsi="Times New Roman"/>
          <w:b/>
        </w:rPr>
      </w:pPr>
      <w:r w:rsidRPr="00F61A1D">
        <w:rPr>
          <w:rFonts w:ascii="Times New Roman" w:hAnsi="Times New Roman"/>
          <w:b/>
        </w:rPr>
        <w:t>ANNO 201</w:t>
      </w:r>
      <w:r w:rsidR="005F5C0E">
        <w:rPr>
          <w:rFonts w:ascii="Times New Roman" w:hAnsi="Times New Roman"/>
          <w:b/>
        </w:rPr>
        <w:t>4</w:t>
      </w:r>
    </w:p>
    <w:p w:rsidR="001D1B21" w:rsidRDefault="001D1B21" w:rsidP="001D1B21">
      <w:pPr>
        <w:ind w:left="709" w:right="1110"/>
        <w:rPr>
          <w:rFonts w:ascii="Times New Roman" w:hAnsi="Times New Roman"/>
        </w:rPr>
      </w:pPr>
    </w:p>
    <w:p w:rsidR="001D1B21" w:rsidRDefault="001D1B21" w:rsidP="00F61A1D">
      <w:pPr>
        <w:tabs>
          <w:tab w:val="left" w:pos="10065"/>
        </w:tabs>
        <w:ind w:left="284" w:right="1110"/>
        <w:rPr>
          <w:rFonts w:ascii="Times New Roman" w:hAnsi="Times New Roman"/>
        </w:rPr>
      </w:pPr>
    </w:p>
    <w:tbl>
      <w:tblPr>
        <w:tblW w:w="10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0"/>
        <w:gridCol w:w="1345"/>
        <w:gridCol w:w="1345"/>
        <w:gridCol w:w="1345"/>
        <w:gridCol w:w="1345"/>
        <w:gridCol w:w="1345"/>
      </w:tblGrid>
      <w:tr w:rsidR="001D1B21" w:rsidTr="00AE14BC">
        <w:trPr>
          <w:trHeight w:val="253"/>
        </w:trPr>
        <w:tc>
          <w:tcPr>
            <w:tcW w:w="4111" w:type="dxa"/>
          </w:tcPr>
          <w:p w:rsidR="001D1B21" w:rsidRPr="00D8202E" w:rsidRDefault="001D1B21" w:rsidP="00502A7E">
            <w:pPr>
              <w:ind w:right="1110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1D1B21" w:rsidRPr="00D8202E" w:rsidRDefault="001D1B21" w:rsidP="00502A7E">
            <w:pPr>
              <w:jc w:val="center"/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MOLTO SCARSO</w:t>
            </w:r>
          </w:p>
        </w:tc>
        <w:tc>
          <w:tcPr>
            <w:tcW w:w="1463" w:type="dxa"/>
          </w:tcPr>
          <w:p w:rsidR="001D1B21" w:rsidRPr="00D8202E" w:rsidRDefault="001D1B21" w:rsidP="00502A7E">
            <w:pPr>
              <w:ind w:right="-8"/>
              <w:jc w:val="center"/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SCARSO</w:t>
            </w:r>
          </w:p>
        </w:tc>
        <w:tc>
          <w:tcPr>
            <w:tcW w:w="1463" w:type="dxa"/>
          </w:tcPr>
          <w:p w:rsidR="001D1B21" w:rsidRPr="00D8202E" w:rsidRDefault="001D1B21" w:rsidP="00502A7E">
            <w:pPr>
              <w:ind w:right="-40"/>
              <w:jc w:val="center"/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MEDIO</w:t>
            </w:r>
          </w:p>
        </w:tc>
        <w:tc>
          <w:tcPr>
            <w:tcW w:w="1463" w:type="dxa"/>
          </w:tcPr>
          <w:p w:rsidR="001D1B21" w:rsidRPr="00D8202E" w:rsidRDefault="001D1B21" w:rsidP="00502A7E">
            <w:pPr>
              <w:tabs>
                <w:tab w:val="left" w:pos="1790"/>
              </w:tabs>
              <w:jc w:val="center"/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BUONO</w:t>
            </w:r>
          </w:p>
        </w:tc>
        <w:tc>
          <w:tcPr>
            <w:tcW w:w="1463" w:type="dxa"/>
          </w:tcPr>
          <w:p w:rsidR="001D1B21" w:rsidRPr="00D8202E" w:rsidRDefault="001D1B21" w:rsidP="00502A7E">
            <w:pPr>
              <w:jc w:val="center"/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OTTIMO</w:t>
            </w:r>
          </w:p>
        </w:tc>
      </w:tr>
      <w:tr w:rsidR="001D1B21" w:rsidTr="00AE14BC">
        <w:trPr>
          <w:trHeight w:val="253"/>
        </w:trPr>
        <w:tc>
          <w:tcPr>
            <w:tcW w:w="4111" w:type="dxa"/>
          </w:tcPr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Come giudica il primo contatto telefonico?</w:t>
            </w:r>
          </w:p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Suggerimenti</w:t>
            </w:r>
          </w:p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1D1B21" w:rsidRPr="00026F58" w:rsidRDefault="001D1B21" w:rsidP="00026F58"/>
        </w:tc>
        <w:tc>
          <w:tcPr>
            <w:tcW w:w="1463" w:type="dxa"/>
          </w:tcPr>
          <w:p w:rsidR="001D1B21" w:rsidRPr="00026F58" w:rsidRDefault="001D1B21" w:rsidP="00026F58"/>
        </w:tc>
        <w:tc>
          <w:tcPr>
            <w:tcW w:w="1463" w:type="dxa"/>
          </w:tcPr>
          <w:p w:rsidR="003F2710" w:rsidRPr="00026F58" w:rsidRDefault="005F5C0E" w:rsidP="0031470C">
            <w:pPr>
              <w:jc w:val="center"/>
            </w:pPr>
            <w:r>
              <w:t>3%</w:t>
            </w:r>
          </w:p>
        </w:tc>
        <w:tc>
          <w:tcPr>
            <w:tcW w:w="1463" w:type="dxa"/>
          </w:tcPr>
          <w:p w:rsidR="003531E8" w:rsidRPr="00026F58" w:rsidRDefault="005F5C0E" w:rsidP="0031470C">
            <w:pPr>
              <w:jc w:val="center"/>
            </w:pPr>
            <w:r>
              <w:t>26%</w:t>
            </w:r>
          </w:p>
        </w:tc>
        <w:tc>
          <w:tcPr>
            <w:tcW w:w="1463" w:type="dxa"/>
          </w:tcPr>
          <w:p w:rsidR="003531E8" w:rsidRPr="00026F58" w:rsidRDefault="005F5C0E" w:rsidP="0031470C">
            <w:pPr>
              <w:jc w:val="center"/>
            </w:pPr>
            <w:r>
              <w:t>71%</w:t>
            </w:r>
          </w:p>
        </w:tc>
      </w:tr>
      <w:tr w:rsidR="001D1B21" w:rsidTr="00AE14BC">
        <w:trPr>
          <w:trHeight w:val="253"/>
        </w:trPr>
        <w:tc>
          <w:tcPr>
            <w:tcW w:w="4111" w:type="dxa"/>
          </w:tcPr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Come giudica il modo di porsi e la competenze del personale commerciale durante la stesura del preventivo?</w:t>
            </w:r>
          </w:p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Suggerimenti</w:t>
            </w:r>
          </w:p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1D1B21" w:rsidRPr="00026F58" w:rsidRDefault="001D1B21" w:rsidP="00026F58"/>
        </w:tc>
        <w:tc>
          <w:tcPr>
            <w:tcW w:w="1463" w:type="dxa"/>
          </w:tcPr>
          <w:p w:rsidR="001D1B21" w:rsidRPr="00026F58" w:rsidRDefault="001D1B21" w:rsidP="00026F58"/>
        </w:tc>
        <w:tc>
          <w:tcPr>
            <w:tcW w:w="1463" w:type="dxa"/>
          </w:tcPr>
          <w:p w:rsidR="001D1B21" w:rsidRPr="00026F58" w:rsidRDefault="005F5C0E" w:rsidP="0031470C">
            <w:pPr>
              <w:jc w:val="center"/>
            </w:pPr>
            <w:r>
              <w:t>3%</w:t>
            </w:r>
          </w:p>
        </w:tc>
        <w:tc>
          <w:tcPr>
            <w:tcW w:w="1463" w:type="dxa"/>
          </w:tcPr>
          <w:p w:rsidR="001D1B21" w:rsidRPr="00026F58" w:rsidRDefault="005F5C0E" w:rsidP="0031470C">
            <w:pPr>
              <w:jc w:val="center"/>
            </w:pPr>
            <w:r>
              <w:t>3</w:t>
            </w:r>
            <w:r w:rsidR="0031470C">
              <w:t>5</w:t>
            </w:r>
            <w:r>
              <w:t>%</w:t>
            </w:r>
          </w:p>
        </w:tc>
        <w:tc>
          <w:tcPr>
            <w:tcW w:w="1463" w:type="dxa"/>
          </w:tcPr>
          <w:p w:rsidR="003531E8" w:rsidRPr="00026F58" w:rsidRDefault="0031470C" w:rsidP="0031470C">
            <w:pPr>
              <w:jc w:val="center"/>
            </w:pPr>
            <w:r>
              <w:t>62</w:t>
            </w:r>
            <w:r w:rsidR="005F5C0E">
              <w:t>%</w:t>
            </w:r>
          </w:p>
        </w:tc>
      </w:tr>
      <w:tr w:rsidR="001D1B21" w:rsidTr="00AE14BC">
        <w:trPr>
          <w:trHeight w:val="253"/>
        </w:trPr>
        <w:tc>
          <w:tcPr>
            <w:tcW w:w="4111" w:type="dxa"/>
          </w:tcPr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Come giudica il livello del servizio prestato durante la cerimonia?</w:t>
            </w:r>
          </w:p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Suggerimenti</w:t>
            </w:r>
          </w:p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463" w:type="dxa"/>
          </w:tcPr>
          <w:p w:rsidR="001D1B21" w:rsidRPr="00026F58" w:rsidRDefault="001D1B21" w:rsidP="00026F58"/>
        </w:tc>
        <w:tc>
          <w:tcPr>
            <w:tcW w:w="1463" w:type="dxa"/>
          </w:tcPr>
          <w:p w:rsidR="001D1B21" w:rsidRPr="00026F58" w:rsidRDefault="001D1B21" w:rsidP="00026F58"/>
        </w:tc>
        <w:tc>
          <w:tcPr>
            <w:tcW w:w="1463" w:type="dxa"/>
          </w:tcPr>
          <w:p w:rsidR="003F2710" w:rsidRPr="00026F58" w:rsidRDefault="005F5C0E" w:rsidP="0031470C">
            <w:pPr>
              <w:jc w:val="center"/>
            </w:pPr>
            <w:r>
              <w:t>3%</w:t>
            </w:r>
          </w:p>
        </w:tc>
        <w:tc>
          <w:tcPr>
            <w:tcW w:w="1463" w:type="dxa"/>
          </w:tcPr>
          <w:p w:rsidR="003531E8" w:rsidRPr="00026F58" w:rsidRDefault="005F5C0E" w:rsidP="0031470C">
            <w:pPr>
              <w:jc w:val="center"/>
            </w:pPr>
            <w:r>
              <w:t>26%</w:t>
            </w:r>
          </w:p>
        </w:tc>
        <w:tc>
          <w:tcPr>
            <w:tcW w:w="1463" w:type="dxa"/>
          </w:tcPr>
          <w:p w:rsidR="001D1B21" w:rsidRPr="00026F58" w:rsidRDefault="005F5C0E" w:rsidP="0031470C">
            <w:pPr>
              <w:jc w:val="center"/>
            </w:pPr>
            <w:r>
              <w:t>71%</w:t>
            </w:r>
          </w:p>
        </w:tc>
      </w:tr>
      <w:tr w:rsidR="001D1B21" w:rsidTr="00AE14BC">
        <w:trPr>
          <w:trHeight w:val="253"/>
        </w:trPr>
        <w:tc>
          <w:tcPr>
            <w:tcW w:w="4111" w:type="dxa"/>
          </w:tcPr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Come giudica la qualità dei prodotti (c</w:t>
            </w:r>
            <w:r>
              <w:rPr>
                <w:rFonts w:ascii="Times New Roman" w:hAnsi="Times New Roman"/>
                <w:sz w:val="22"/>
              </w:rPr>
              <w:t>ofano funebre</w:t>
            </w:r>
            <w:r w:rsidRPr="00D8202E">
              <w:rPr>
                <w:rFonts w:ascii="Times New Roman" w:hAnsi="Times New Roman"/>
                <w:sz w:val="22"/>
              </w:rPr>
              <w:t>, fiori, auto, abbigliamento del personale, ..)?</w:t>
            </w:r>
          </w:p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Suggerimenti</w:t>
            </w:r>
          </w:p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1D1B21" w:rsidRPr="00026F58" w:rsidRDefault="001D1B21" w:rsidP="00026F58"/>
        </w:tc>
        <w:tc>
          <w:tcPr>
            <w:tcW w:w="1463" w:type="dxa"/>
          </w:tcPr>
          <w:p w:rsidR="001D1B21" w:rsidRPr="00026F58" w:rsidRDefault="001D1B21" w:rsidP="00026F58"/>
        </w:tc>
        <w:tc>
          <w:tcPr>
            <w:tcW w:w="1463" w:type="dxa"/>
          </w:tcPr>
          <w:p w:rsidR="003531E8" w:rsidRPr="00026F58" w:rsidRDefault="005F5C0E" w:rsidP="0031470C">
            <w:pPr>
              <w:jc w:val="center"/>
            </w:pPr>
            <w:r>
              <w:t>6%</w:t>
            </w:r>
          </w:p>
        </w:tc>
        <w:tc>
          <w:tcPr>
            <w:tcW w:w="1463" w:type="dxa"/>
          </w:tcPr>
          <w:p w:rsidR="003531E8" w:rsidRPr="00026F58" w:rsidRDefault="005F5C0E" w:rsidP="0031470C">
            <w:pPr>
              <w:jc w:val="center"/>
            </w:pPr>
            <w:r>
              <w:t>26%</w:t>
            </w:r>
          </w:p>
        </w:tc>
        <w:tc>
          <w:tcPr>
            <w:tcW w:w="1463" w:type="dxa"/>
          </w:tcPr>
          <w:p w:rsidR="001D1B21" w:rsidRPr="00026F58" w:rsidRDefault="005F5C0E" w:rsidP="0031470C">
            <w:pPr>
              <w:jc w:val="center"/>
            </w:pPr>
            <w:r>
              <w:t>68%</w:t>
            </w:r>
          </w:p>
        </w:tc>
      </w:tr>
      <w:tr w:rsidR="001D1B21" w:rsidTr="00AE14BC">
        <w:trPr>
          <w:trHeight w:val="253"/>
        </w:trPr>
        <w:tc>
          <w:tcPr>
            <w:tcW w:w="4111" w:type="dxa"/>
          </w:tcPr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In che modo sono state interpretate le Sue necessità?</w:t>
            </w:r>
          </w:p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Suggerimenti</w:t>
            </w:r>
          </w:p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1D1B21" w:rsidRPr="00026F58" w:rsidRDefault="001D1B21" w:rsidP="00026F58"/>
        </w:tc>
        <w:tc>
          <w:tcPr>
            <w:tcW w:w="1463" w:type="dxa"/>
          </w:tcPr>
          <w:p w:rsidR="001D1B21" w:rsidRPr="00026F58" w:rsidRDefault="001D1B21" w:rsidP="00026F58"/>
        </w:tc>
        <w:tc>
          <w:tcPr>
            <w:tcW w:w="1463" w:type="dxa"/>
          </w:tcPr>
          <w:p w:rsidR="003F2710" w:rsidRPr="00026F58" w:rsidRDefault="005F5C0E" w:rsidP="0031470C">
            <w:pPr>
              <w:jc w:val="center"/>
            </w:pPr>
            <w:r>
              <w:t>3%</w:t>
            </w:r>
          </w:p>
        </w:tc>
        <w:tc>
          <w:tcPr>
            <w:tcW w:w="1463" w:type="dxa"/>
          </w:tcPr>
          <w:p w:rsidR="003531E8" w:rsidRPr="00026F58" w:rsidRDefault="0031470C" w:rsidP="0031470C">
            <w:pPr>
              <w:jc w:val="center"/>
            </w:pPr>
            <w:r>
              <w:t>29</w:t>
            </w:r>
            <w:r w:rsidR="005F5C0E">
              <w:t>%</w:t>
            </w:r>
          </w:p>
        </w:tc>
        <w:tc>
          <w:tcPr>
            <w:tcW w:w="1463" w:type="dxa"/>
          </w:tcPr>
          <w:p w:rsidR="001D1B21" w:rsidRPr="00026F58" w:rsidRDefault="005F5C0E" w:rsidP="0031470C">
            <w:pPr>
              <w:jc w:val="center"/>
            </w:pPr>
            <w:r>
              <w:t>6</w:t>
            </w:r>
            <w:r w:rsidR="0031470C">
              <w:t>8</w:t>
            </w:r>
            <w:r>
              <w:t>%</w:t>
            </w:r>
          </w:p>
        </w:tc>
      </w:tr>
      <w:tr w:rsidR="001D1B21" w:rsidTr="00AE14BC">
        <w:trPr>
          <w:trHeight w:val="253"/>
        </w:trPr>
        <w:tc>
          <w:tcPr>
            <w:tcW w:w="4111" w:type="dxa"/>
          </w:tcPr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Che giudizio darebbe in generale al servizio nel suo complesso</w:t>
            </w:r>
            <w:r>
              <w:rPr>
                <w:rFonts w:ascii="Times New Roman" w:hAnsi="Times New Roman"/>
                <w:sz w:val="22"/>
              </w:rPr>
              <w:t xml:space="preserve"> in rapporto al prezzo</w:t>
            </w:r>
            <w:r w:rsidRPr="00D8202E">
              <w:rPr>
                <w:rFonts w:ascii="Times New Roman" w:hAnsi="Times New Roman"/>
                <w:sz w:val="22"/>
              </w:rPr>
              <w:t>?</w:t>
            </w:r>
          </w:p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Suggerimenti</w:t>
            </w:r>
          </w:p>
          <w:p w:rsidR="001D1B21" w:rsidRPr="00D8202E" w:rsidRDefault="001D1B21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1D1B21" w:rsidRPr="00026F58" w:rsidRDefault="001D1B21" w:rsidP="00026F58"/>
        </w:tc>
        <w:tc>
          <w:tcPr>
            <w:tcW w:w="1463" w:type="dxa"/>
          </w:tcPr>
          <w:p w:rsidR="003F2710" w:rsidRPr="00026F58" w:rsidRDefault="003F2710" w:rsidP="00026F58"/>
        </w:tc>
        <w:tc>
          <w:tcPr>
            <w:tcW w:w="1463" w:type="dxa"/>
          </w:tcPr>
          <w:p w:rsidR="003F2710" w:rsidRPr="00026F58" w:rsidRDefault="003F2710" w:rsidP="0031470C">
            <w:pPr>
              <w:jc w:val="center"/>
            </w:pPr>
          </w:p>
        </w:tc>
        <w:tc>
          <w:tcPr>
            <w:tcW w:w="1463" w:type="dxa"/>
          </w:tcPr>
          <w:p w:rsidR="001D1B21" w:rsidRPr="00026F58" w:rsidRDefault="005F5C0E" w:rsidP="0031470C">
            <w:pPr>
              <w:jc w:val="center"/>
            </w:pPr>
            <w:r>
              <w:t>26%</w:t>
            </w:r>
          </w:p>
        </w:tc>
        <w:tc>
          <w:tcPr>
            <w:tcW w:w="1463" w:type="dxa"/>
          </w:tcPr>
          <w:p w:rsidR="001D1B21" w:rsidRPr="00026F58" w:rsidRDefault="005F5C0E" w:rsidP="0031470C">
            <w:pPr>
              <w:jc w:val="center"/>
            </w:pPr>
            <w:r>
              <w:t>74%</w:t>
            </w:r>
          </w:p>
        </w:tc>
      </w:tr>
      <w:tr w:rsidR="003531E8" w:rsidTr="00AE14BC">
        <w:trPr>
          <w:trHeight w:val="253"/>
        </w:trPr>
        <w:tc>
          <w:tcPr>
            <w:tcW w:w="4111" w:type="dxa"/>
            <w:shd w:val="clear" w:color="auto" w:fill="FFFF00"/>
          </w:tcPr>
          <w:p w:rsidR="003531E8" w:rsidRPr="00C27578" w:rsidRDefault="003531E8" w:rsidP="00502A7E">
            <w:pPr>
              <w:tabs>
                <w:tab w:val="left" w:pos="2393"/>
              </w:tabs>
              <w:rPr>
                <w:rFonts w:ascii="Times New Roman" w:hAnsi="Times New Roman"/>
              </w:rPr>
            </w:pPr>
            <w:r w:rsidRPr="00C27578">
              <w:rPr>
                <w:rFonts w:ascii="Times New Roman" w:hAnsi="Times New Roman"/>
                <w:sz w:val="22"/>
              </w:rPr>
              <w:t>RIEPILOGO</w:t>
            </w:r>
            <w:r w:rsidR="00C27578" w:rsidRPr="00C27578">
              <w:rPr>
                <w:rFonts w:ascii="Times New Roman" w:hAnsi="Times New Roman"/>
                <w:sz w:val="22"/>
              </w:rPr>
              <w:t xml:space="preserve"> MEDIA GENERALE</w:t>
            </w:r>
          </w:p>
        </w:tc>
        <w:tc>
          <w:tcPr>
            <w:tcW w:w="1463" w:type="dxa"/>
            <w:shd w:val="clear" w:color="auto" w:fill="FFFF00"/>
          </w:tcPr>
          <w:p w:rsidR="003531E8" w:rsidRPr="00C27578" w:rsidRDefault="003531E8" w:rsidP="00C27578">
            <w:pPr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  <w:shd w:val="clear" w:color="auto" w:fill="FFFF00"/>
          </w:tcPr>
          <w:p w:rsidR="003531E8" w:rsidRPr="00C27578" w:rsidRDefault="003531E8" w:rsidP="00AE14BC">
            <w:pPr>
              <w:tabs>
                <w:tab w:val="left" w:pos="118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  <w:shd w:val="clear" w:color="auto" w:fill="FFFF00"/>
          </w:tcPr>
          <w:p w:rsidR="003531E8" w:rsidRPr="00C27578" w:rsidRDefault="002D4B94" w:rsidP="00502A7E">
            <w:pPr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3%</w:t>
            </w:r>
          </w:p>
        </w:tc>
        <w:tc>
          <w:tcPr>
            <w:tcW w:w="1463" w:type="dxa"/>
            <w:shd w:val="clear" w:color="auto" w:fill="FFFF00"/>
          </w:tcPr>
          <w:p w:rsidR="003531E8" w:rsidRPr="00C27578" w:rsidRDefault="002D4B94" w:rsidP="00502A7E">
            <w:pPr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28%</w:t>
            </w:r>
          </w:p>
        </w:tc>
        <w:tc>
          <w:tcPr>
            <w:tcW w:w="1463" w:type="dxa"/>
            <w:shd w:val="clear" w:color="auto" w:fill="FFFF00"/>
          </w:tcPr>
          <w:p w:rsidR="003531E8" w:rsidRPr="00C27578" w:rsidRDefault="002D4B94" w:rsidP="00502A7E">
            <w:pPr>
              <w:ind w:right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69%</w:t>
            </w:r>
          </w:p>
        </w:tc>
      </w:tr>
      <w:tr w:rsidR="001D1B21" w:rsidTr="00AE14BC">
        <w:trPr>
          <w:gridAfter w:val="2"/>
          <w:wAfter w:w="2385" w:type="dxa"/>
          <w:trHeight w:val="253"/>
        </w:trPr>
        <w:tc>
          <w:tcPr>
            <w:tcW w:w="4111" w:type="dxa"/>
          </w:tcPr>
          <w:p w:rsidR="00C27578" w:rsidRDefault="00C27578" w:rsidP="00502A7E">
            <w:pPr>
              <w:ind w:right="-17"/>
              <w:rPr>
                <w:rFonts w:ascii="Times New Roman" w:hAnsi="Times New Roman"/>
              </w:rPr>
            </w:pPr>
          </w:p>
          <w:p w:rsidR="001D1B21" w:rsidRPr="00D8202E" w:rsidRDefault="001D1B21" w:rsidP="00502A7E">
            <w:pPr>
              <w:ind w:right="-17"/>
              <w:rPr>
                <w:rFonts w:ascii="Times New Roman" w:hAnsi="Times New Roman"/>
              </w:rPr>
            </w:pPr>
            <w:r w:rsidRPr="00D8202E">
              <w:rPr>
                <w:rFonts w:ascii="Times New Roman" w:hAnsi="Times New Roman"/>
                <w:sz w:val="22"/>
              </w:rPr>
              <w:t>Consiglierebbe la nostra società?</w:t>
            </w:r>
          </w:p>
        </w:tc>
        <w:tc>
          <w:tcPr>
            <w:tcW w:w="1463" w:type="dxa"/>
          </w:tcPr>
          <w:p w:rsidR="001D1B21" w:rsidRDefault="005F5C0E" w:rsidP="00502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</w:t>
            </w:r>
          </w:p>
          <w:p w:rsidR="005F5C0E" w:rsidRPr="00D8202E" w:rsidRDefault="005F5C0E" w:rsidP="00502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63" w:type="dxa"/>
          </w:tcPr>
          <w:p w:rsidR="001D1B21" w:rsidRPr="00D8202E" w:rsidRDefault="001D1B21" w:rsidP="00502A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1D1B21" w:rsidRPr="00D8202E" w:rsidRDefault="001D1B21" w:rsidP="00502A7E">
            <w:pPr>
              <w:ind w:right="7"/>
              <w:jc w:val="center"/>
              <w:rPr>
                <w:rFonts w:ascii="Times New Roman" w:hAnsi="Times New Roman"/>
              </w:rPr>
            </w:pPr>
          </w:p>
        </w:tc>
      </w:tr>
    </w:tbl>
    <w:p w:rsidR="0031470C" w:rsidRDefault="0031470C" w:rsidP="003531E8">
      <w:pPr>
        <w:ind w:right="1110"/>
        <w:rPr>
          <w:rFonts w:ascii="Times New Roman" w:hAnsi="Times New Roman"/>
        </w:rPr>
      </w:pPr>
    </w:p>
    <w:p w:rsidR="00AE14BC" w:rsidRDefault="0031470C" w:rsidP="003531E8">
      <w:pPr>
        <w:ind w:right="1110"/>
        <w:rPr>
          <w:rFonts w:ascii="Times New Roman" w:hAnsi="Times New Roman"/>
        </w:rPr>
      </w:pPr>
      <w:r>
        <w:rPr>
          <w:rFonts w:ascii="Times New Roman" w:hAnsi="Times New Roman"/>
        </w:rPr>
        <w:t>Voto medio 9,38/10</w:t>
      </w:r>
    </w:p>
    <w:p w:rsidR="0031470C" w:rsidRDefault="0031470C" w:rsidP="00AE14BC">
      <w:pPr>
        <w:ind w:left="284" w:right="271"/>
        <w:rPr>
          <w:rFonts w:ascii="Times New Roman" w:hAnsi="Times New Roman"/>
          <w:sz w:val="20"/>
        </w:rPr>
      </w:pPr>
    </w:p>
    <w:p w:rsidR="001D1B21" w:rsidRPr="00F61A1D" w:rsidRDefault="001D1B21" w:rsidP="001D1B21">
      <w:pPr>
        <w:ind w:left="709" w:right="1110"/>
        <w:rPr>
          <w:rFonts w:ascii="Times New Roman" w:hAnsi="Times New Roman"/>
          <w:sz w:val="20"/>
        </w:rPr>
      </w:pPr>
    </w:p>
    <w:sectPr w:rsidR="001D1B21" w:rsidRPr="00F61A1D" w:rsidSect="00C27578">
      <w:headerReference w:type="default" r:id="rId8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77" w:rsidRDefault="00800277" w:rsidP="00C27578">
      <w:r>
        <w:separator/>
      </w:r>
    </w:p>
  </w:endnote>
  <w:endnote w:type="continuationSeparator" w:id="1">
    <w:p w:rsidR="00800277" w:rsidRDefault="00800277" w:rsidP="00C2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77" w:rsidRDefault="00800277" w:rsidP="00C27578">
      <w:r>
        <w:separator/>
      </w:r>
    </w:p>
  </w:footnote>
  <w:footnote w:type="continuationSeparator" w:id="1">
    <w:p w:rsidR="00800277" w:rsidRDefault="00800277" w:rsidP="00C27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78" w:rsidRDefault="00D95BB8" w:rsidP="00C27578">
    <w:pPr>
      <w:pStyle w:val="Intestazione"/>
      <w:ind w:left="2977"/>
    </w:pPr>
    <w:r w:rsidRPr="00D95BB8">
      <w:rPr>
        <w:rFonts w:ascii="Calibri" w:hAnsi="Calibri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06pt;height:23.5pt" fillcolor="yellow">
          <v:shadow on="t" opacity="52429f"/>
          <v:textpath style="font-family:&quot;Arial Black&quot;;font-style:italic;v-text-kern:t" trim="t" fitpath="t" string="OUTLET DEL FUNERALE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2F7"/>
    <w:multiLevelType w:val="hybridMultilevel"/>
    <w:tmpl w:val="386252BC"/>
    <w:lvl w:ilvl="0" w:tplc="BAFE19F6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B16D9F"/>
    <w:multiLevelType w:val="hybridMultilevel"/>
    <w:tmpl w:val="34FAC520"/>
    <w:lvl w:ilvl="0" w:tplc="E392E7C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942179"/>
    <w:multiLevelType w:val="hybridMultilevel"/>
    <w:tmpl w:val="FB42BFC8"/>
    <w:lvl w:ilvl="0" w:tplc="2B56F9E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D1B21"/>
    <w:rsid w:val="00026F58"/>
    <w:rsid w:val="00045A70"/>
    <w:rsid w:val="000B3529"/>
    <w:rsid w:val="000C38AE"/>
    <w:rsid w:val="000E195E"/>
    <w:rsid w:val="001D1B21"/>
    <w:rsid w:val="002D4B94"/>
    <w:rsid w:val="0031470C"/>
    <w:rsid w:val="003531E8"/>
    <w:rsid w:val="00353294"/>
    <w:rsid w:val="003773D7"/>
    <w:rsid w:val="003F2710"/>
    <w:rsid w:val="004F4ADE"/>
    <w:rsid w:val="005C58AF"/>
    <w:rsid w:val="005F5C0E"/>
    <w:rsid w:val="00615C6E"/>
    <w:rsid w:val="00644808"/>
    <w:rsid w:val="006C6028"/>
    <w:rsid w:val="007211BD"/>
    <w:rsid w:val="00735762"/>
    <w:rsid w:val="0079630C"/>
    <w:rsid w:val="00800277"/>
    <w:rsid w:val="008414E6"/>
    <w:rsid w:val="008C43D9"/>
    <w:rsid w:val="00A21ADA"/>
    <w:rsid w:val="00A31CFC"/>
    <w:rsid w:val="00A40A83"/>
    <w:rsid w:val="00AE14BC"/>
    <w:rsid w:val="00C2596C"/>
    <w:rsid w:val="00C27578"/>
    <w:rsid w:val="00CA4290"/>
    <w:rsid w:val="00CF1ED0"/>
    <w:rsid w:val="00D533D3"/>
    <w:rsid w:val="00D95BB8"/>
    <w:rsid w:val="00E2598C"/>
    <w:rsid w:val="00F6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B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D1B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B21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31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275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7578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026F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2E3A-02DA-41C7-9D4A-16CB1B16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 Contessi</cp:lastModifiedBy>
  <cp:revision>5</cp:revision>
  <dcterms:created xsi:type="dcterms:W3CDTF">2015-03-04T16:31:00Z</dcterms:created>
  <dcterms:modified xsi:type="dcterms:W3CDTF">2015-03-09T15:12:00Z</dcterms:modified>
</cp:coreProperties>
</file>